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» от имени Комиссии по конкурсному (тендерному) отбору поставщиков нефтегазового комплекса Туркменистана 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4B184D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tk-TM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4848C2">
        <w:rPr>
          <w:rFonts w:ascii="Times New Roman" w:hAnsi="Times New Roman" w:cs="Times New Roman"/>
          <w:b/>
          <w:sz w:val="24"/>
          <w:szCs w:val="24"/>
          <w:lang w:val="tk-TM"/>
        </w:rPr>
        <w:t>8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24</w:t>
      </w:r>
    </w:p>
    <w:p w:rsidR="004B184D" w:rsidRPr="0052528E" w:rsidRDefault="004B184D" w:rsidP="004B184D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материально-технических ресурсов для нужд ГК «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52528E">
        <w:rPr>
          <w:rFonts w:ascii="Times New Roman" w:hAnsi="Times New Roman" w:cs="Times New Roman"/>
          <w:b/>
          <w:sz w:val="24"/>
          <w:szCs w:val="24"/>
        </w:rPr>
        <w:t>».</w:t>
      </w:r>
    </w:p>
    <w:p w:rsidR="0052528E" w:rsidRPr="00DF75A9" w:rsidRDefault="004848C2" w:rsidP="00842C95">
      <w:pPr>
        <w:pStyle w:val="a5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848C2">
        <w:rPr>
          <w:rFonts w:ascii="Times New Roman" w:hAnsi="Times New Roman" w:cs="Times New Roman"/>
          <w:sz w:val="24"/>
          <w:szCs w:val="24"/>
        </w:rPr>
        <w:t>Лот №3 - электротехническое, геофизическое, контрольное и измерительное оборудование, средства связи и строительные материалы</w:t>
      </w:r>
      <w:r w:rsidR="0084797B" w:rsidRPr="00DF75A9">
        <w:rPr>
          <w:rFonts w:ascii="Times New Roman" w:hAnsi="Times New Roman" w:cs="Times New Roman"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="00DC4778" w:rsidRPr="007F0725">
        <w:rPr>
          <w:rFonts w:ascii="Times New Roman" w:hAnsi="Times New Roman" w:cs="Times New Roman"/>
          <w:sz w:val="24"/>
          <w:szCs w:val="24"/>
        </w:rPr>
        <w:t>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8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4B8" w:rsidRDefault="00DF75A9" w:rsidP="00DF75A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D0473E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Pr="00B478EF">
        <w:rPr>
          <w:rFonts w:ascii="Times New Roman" w:hAnsi="Times New Roman" w:cs="Times New Roman"/>
          <w:sz w:val="24"/>
          <w:szCs w:val="24"/>
        </w:rPr>
        <w:t>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5A9" w:rsidRDefault="003E54B8" w:rsidP="003E54B8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с </w:t>
      </w:r>
      <w:r>
        <w:rPr>
          <w:rFonts w:ascii="Times New Roman" w:hAnsi="Times New Roman" w:cs="Times New Roman"/>
          <w:b/>
          <w:sz w:val="28"/>
          <w:szCs w:val="24"/>
        </w:rPr>
        <w:t>2</w:t>
      </w:r>
      <w:r w:rsidR="00D215D2">
        <w:rPr>
          <w:rFonts w:ascii="Times New Roman" w:hAnsi="Times New Roman" w:cs="Times New Roman"/>
          <w:b/>
          <w:sz w:val="28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сентября </w:t>
      </w:r>
      <w:r>
        <w:rPr>
          <w:rFonts w:ascii="Times New Roman" w:hAnsi="Times New Roman" w:cs="Times New Roman"/>
          <w:b/>
          <w:sz w:val="28"/>
          <w:szCs w:val="24"/>
        </w:rPr>
        <w:t xml:space="preserve">2024 года до 12 часов местного времени до </w:t>
      </w:r>
      <w:r>
        <w:rPr>
          <w:rFonts w:ascii="Times New Roman" w:hAnsi="Times New Roman" w:cs="Times New Roman"/>
          <w:b/>
          <w:sz w:val="28"/>
          <w:szCs w:val="24"/>
        </w:rPr>
        <w:t>05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ноября</w:t>
      </w:r>
      <w:r>
        <w:rPr>
          <w:rFonts w:ascii="Times New Roman" w:hAnsi="Times New Roman" w:cs="Times New Roman"/>
          <w:b/>
          <w:sz w:val="28"/>
          <w:szCs w:val="24"/>
        </w:rPr>
        <w:t xml:space="preserve"> 2024 года.</w:t>
      </w:r>
    </w:p>
    <w:p w:rsidR="00245AA7" w:rsidRPr="00CF3B76" w:rsidRDefault="00245AA7" w:rsidP="00EE465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9" w:history="1"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F3B76">
        <w:rPr>
          <w:rFonts w:ascii="Times New Roman" w:hAnsi="Times New Roman" w:cs="Times New Roman"/>
          <w:b/>
          <w:sz w:val="24"/>
          <w:szCs w:val="28"/>
        </w:rPr>
        <w:t xml:space="preserve">и </w:t>
      </w:r>
      <w:hyperlink r:id="rId10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52528E">
        <w:rPr>
          <w:rFonts w:ascii="Times New Roman" w:hAnsi="Times New Roman" w:cs="Times New Roman"/>
          <w:b/>
          <w:sz w:val="24"/>
          <w:szCs w:val="28"/>
        </w:rPr>
        <w:t>3</w:t>
      </w:r>
      <w:r w:rsidR="004848C2">
        <w:rPr>
          <w:rFonts w:ascii="Times New Roman" w:hAnsi="Times New Roman" w:cs="Times New Roman"/>
          <w:b/>
          <w:sz w:val="24"/>
          <w:szCs w:val="28"/>
        </w:rPr>
        <w:t>9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4848C2">
        <w:rPr>
          <w:rFonts w:ascii="Times New Roman" w:hAnsi="Times New Roman" w:cs="Times New Roman"/>
          <w:b/>
          <w:sz w:val="24"/>
          <w:szCs w:val="28"/>
          <w:lang w:val="tk-TM"/>
        </w:rPr>
        <w:t>05</w:t>
      </w:r>
    </w:p>
    <w:sectPr w:rsidR="00FB7ECA" w:rsidRPr="00CD47A3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A80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3E54B8"/>
    <w:rsid w:val="00404DFE"/>
    <w:rsid w:val="00405D23"/>
    <w:rsid w:val="004122E2"/>
    <w:rsid w:val="00435E2C"/>
    <w:rsid w:val="004363BF"/>
    <w:rsid w:val="004848C2"/>
    <w:rsid w:val="00494D67"/>
    <w:rsid w:val="004B184D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26C75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2C95"/>
    <w:rsid w:val="0084797B"/>
    <w:rsid w:val="0085096E"/>
    <w:rsid w:val="0085487B"/>
    <w:rsid w:val="008629EC"/>
    <w:rsid w:val="008632EB"/>
    <w:rsid w:val="00877C4C"/>
    <w:rsid w:val="008820B1"/>
    <w:rsid w:val="00884FFC"/>
    <w:rsid w:val="008920B5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A5C86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CF3B76"/>
    <w:rsid w:val="00D0473E"/>
    <w:rsid w:val="00D04F36"/>
    <w:rsid w:val="00D215D2"/>
    <w:rsid w:val="00D26D61"/>
    <w:rsid w:val="00D31171"/>
    <w:rsid w:val="00D40375"/>
    <w:rsid w:val="00D55514"/>
    <w:rsid w:val="00D84D56"/>
    <w:rsid w:val="00D8629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2C66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%2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mgeology.gov.t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rketing@tmgeology.gov.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dk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2BA90-AAE6-4CA1-981C-D4B082B18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SerdarNiyazov</dc:creator>
  <cp:keywords/>
  <dc:description/>
  <cp:lastModifiedBy>user</cp:lastModifiedBy>
  <cp:revision>32</cp:revision>
  <cp:lastPrinted>2024-07-25T11:46:00Z</cp:lastPrinted>
  <dcterms:created xsi:type="dcterms:W3CDTF">2018-08-31T08:11:00Z</dcterms:created>
  <dcterms:modified xsi:type="dcterms:W3CDTF">2024-09-23T07:15:00Z</dcterms:modified>
</cp:coreProperties>
</file>